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afterAutospacing="0" w:lineRule="auto"/>
        <w:ind w:left="-360" w:hanging="360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ALL REGISTERED CAMPERS AND VISITORS MUST HAVE A WRISTBAND SHOWING REGISTRATION.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lineRule="auto"/>
        <w:ind w:left="-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Visitors are welcome for an additional $6 a person and their car will remain in visitors parking with a carpass.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Rule="auto"/>
        <w:ind w:left="-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Check out is Noon; late check out is available for an additional $15 extending check out time to 5pm for all campsites excluding accommodations, if the site is available.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Rule="auto"/>
        <w:ind w:left="-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 OUTSIDE FIREWOOD.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60" w:lineRule="auto"/>
        <w:ind w:left="-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PETS ARE WELCOME IF THEY ARE CONTROLLED AND CLEANED UP AFTER. </w:t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rFonts w:ascii="Jacques Francois Shadow" w:cs="Jacques Francois Shadow" w:eastAsia="Jacques Francois Shadow" w:hAnsi="Jacques Francois Shadow"/>
          <w:b w:val="1"/>
          <w:sz w:val="24"/>
          <w:szCs w:val="24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b w:val="1"/>
          <w:sz w:val="24"/>
          <w:szCs w:val="24"/>
        </w:rPr>
        <w:drawing>
          <wp:inline distB="114300" distT="114300" distL="114300" distR="114300">
            <wp:extent cx="2276475" cy="144866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4486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b w:val="1"/>
          <w:sz w:val="24"/>
          <w:szCs w:val="24"/>
          <w:rtl w:val="0"/>
        </w:rPr>
        <w:t xml:space="preserve">HALLOWEEN WEEKEND 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WIFI – Emmett KOA Guest – Password: happycamper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Store Hours 9am-9pm</w:t>
        <w:tab/>
        <w:tab/>
        <w:t xml:space="preserve">     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Wood Deliveries, Jumping Pillow, Bike, Putt Putt 9am-7pm 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Bathhouse Daily Cleaning 9am, 2pm and 7pm  </w:t>
      </w:r>
    </w:p>
    <w:p w:rsidR="00000000" w:rsidDel="00000000" w:rsidP="00000000" w:rsidRDefault="00000000" w:rsidRPr="00000000" w14:paraId="0000000C">
      <w:pPr>
        <w:spacing w:after="20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Swimming and Catch and Release Fishing Dawn- Dusk</w:t>
      </w:r>
    </w:p>
    <w:p w:rsidR="00000000" w:rsidDel="00000000" w:rsidP="00000000" w:rsidRDefault="00000000" w:rsidRPr="00000000" w14:paraId="0000000D">
      <w:pPr>
        <w:spacing w:after="200" w:line="240" w:lineRule="auto"/>
        <w:ind w:left="-540" w:firstLine="0"/>
        <w:jc w:val="center"/>
        <w:rPr>
          <w:rFonts w:ascii="Calibri" w:cs="Calibri" w:eastAsia="Calibri" w:hAnsi="Calibri"/>
          <w:b w:val="1"/>
          <w:sz w:val="28"/>
          <w:szCs w:val="28"/>
        </w:rPr>
        <w:sectPr>
          <w:pgSz w:h="15840" w:w="12240" w:orient="portrait"/>
          <w:pgMar w:bottom="1440" w:top="45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**Reserve your current campsite for this weekend in 2022 by Sunday at Noon. **</w:t>
      </w:r>
    </w:p>
    <w:p w:rsidR="00000000" w:rsidDel="00000000" w:rsidP="00000000" w:rsidRDefault="00000000" w:rsidRPr="00000000" w14:paraId="0000000E">
      <w:pPr>
        <w:keepLines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FRIDAY </w:t>
      </w:r>
    </w:p>
    <w:p w:rsidR="00000000" w:rsidDel="00000000" w:rsidP="00000000" w:rsidRDefault="00000000" w:rsidRPr="00000000" w14:paraId="0000000F">
      <w:pPr>
        <w:keepLines w:val="1"/>
        <w:spacing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Don’t forget to vote on your favorite decorated campsite. </w:t>
      </w:r>
    </w:p>
    <w:p w:rsidR="00000000" w:rsidDel="00000000" w:rsidP="00000000" w:rsidRDefault="00000000" w:rsidRPr="00000000" w14:paraId="00000010">
      <w:pPr>
        <w:keepLines w:val="1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5pm-9pm Pizza, Wings, Ice Cream at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Snack Bar</w:t>
      </w:r>
    </w:p>
    <w:p w:rsidR="00000000" w:rsidDel="00000000" w:rsidP="00000000" w:rsidRDefault="00000000" w:rsidRPr="00000000" w14:paraId="00000011">
      <w:pPr>
        <w:keepLines w:val="1"/>
        <w:spacing w:line="360" w:lineRule="auto"/>
        <w:ind w:left="863.9999999999999" w:hanging="431.9999999999999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8pm/dusk Movie under the stars near the Pavilion. </w:t>
      </w:r>
    </w:p>
    <w:p w:rsidR="00000000" w:rsidDel="00000000" w:rsidP="00000000" w:rsidRDefault="00000000" w:rsidRPr="00000000" w14:paraId="00000012">
      <w:pPr>
        <w:keepLines w:val="1"/>
        <w:spacing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SATURDAY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Order breakfast pizza for Sunday morning delivery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spacing w:line="240" w:lineRule="auto"/>
        <w:ind w:left="863.9999999999999" w:hanging="431.9999999999999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10:30am Barrel Train behind the Store.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Weather Permitting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spacing w:line="240" w:lineRule="auto"/>
        <w:ind w:left="45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11:30-12:30pm Pumpkin Painting $5/pumpkin at the Pavilion</w:t>
      </w:r>
    </w:p>
    <w:p w:rsidR="00000000" w:rsidDel="00000000" w:rsidP="00000000" w:rsidRDefault="00000000" w:rsidRPr="00000000" w14:paraId="00000016">
      <w:pPr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12pm-2pm Pizza, wings, ice cream at the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Snack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Lines w:val="1"/>
        <w:spacing w:line="240" w:lineRule="auto"/>
        <w:ind w:left="863.9999999999999" w:hanging="431.99999999999994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4pm Costume Contest near the Pavilion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Lines w:val="1"/>
        <w:spacing w:line="240" w:lineRule="auto"/>
        <w:ind w:left="863.9999999999999" w:hanging="431.9999999999999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Following the Costume contest will be trick or treating. We ask all traffic holds for the hour of trick or treating. We will not be allowing any incoming traffic. </w:t>
      </w:r>
    </w:p>
    <w:p w:rsidR="00000000" w:rsidDel="00000000" w:rsidP="00000000" w:rsidRDefault="00000000" w:rsidRPr="00000000" w14:paraId="00000019">
      <w:pPr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4pm-8pm Pizza, wings, ice cream at the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Snack Bar, last pizza order at 7:30pm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Lines w:val="1"/>
        <w:spacing w:line="240" w:lineRule="auto"/>
        <w:ind w:firstLine="45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6pm Line dancing lessons near the pavilion </w:t>
      </w:r>
    </w:p>
    <w:p w:rsidR="00000000" w:rsidDel="00000000" w:rsidP="00000000" w:rsidRDefault="00000000" w:rsidRPr="00000000" w14:paraId="0000001B">
      <w:pPr>
        <w:keepLines w:val="1"/>
        <w:spacing w:line="240" w:lineRule="auto"/>
        <w:ind w:firstLine="45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7pm-10pm DJ at the Pavilion</w:t>
      </w:r>
    </w:p>
    <w:p w:rsidR="00000000" w:rsidDel="00000000" w:rsidP="00000000" w:rsidRDefault="00000000" w:rsidRPr="00000000" w14:paraId="0000001C">
      <w:pPr>
        <w:keepLines w:val="1"/>
        <w:spacing w:line="240" w:lineRule="auto"/>
        <w:ind w:firstLine="45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8pm Hayride begins to the Haunted Forest meet behind the Store or you may walk to the forest.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     </w:t>
      </w:r>
    </w:p>
    <w:p w:rsidR="00000000" w:rsidDel="00000000" w:rsidP="00000000" w:rsidRDefault="00000000" w:rsidRPr="00000000" w14:paraId="0000001D">
      <w:pPr>
        <w:keepLines w:val="1"/>
        <w:spacing w:line="360" w:lineRule="auto"/>
        <w:ind w:firstLine="45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8pm Last Chance to vote for your favorite decorated site.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SUNDAY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9am-10am Breakfast Pizza Delivery, order in advance while supplies last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45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10am Announce Site Decorating Winner at the Pavilion. Must be present to win. 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**Weather permitting; activities may be held under the pavilion due to rain.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1440" w:left="1440" w:right="1440" w:header="72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Jacques Francois Shadow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acquesFrancoisShadow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