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980506" cy="99536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506" cy="99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088327" cy="93821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8327" cy="938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1533525</wp:posOffset>
                </wp:positionH>
                <wp:positionV relativeFrom="paragraph">
                  <wp:posOffset>0</wp:posOffset>
                </wp:positionV>
                <wp:extent cx="2752725" cy="890588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7650" y="3094200"/>
                          <a:ext cx="4076700" cy="1371600"/>
                        </a:xfrm>
                        <a:custGeom>
                          <a:rect b="b" l="l" r="r" t="t"/>
                          <a:pathLst>
                            <a:path extrusionOk="0" h="1371600" w="4076700">
                              <a:moveTo>
                                <a:pt x="0" y="0"/>
                              </a:moveTo>
                              <a:lnTo>
                                <a:pt x="0" y="1371600"/>
                              </a:lnTo>
                              <a:lnTo>
                                <a:pt x="4076700" y="1371600"/>
                              </a:lnTo>
                              <a:lnTo>
                                <a:pt x="407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PENDLETON KOA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MOUNTAIN VIEW RV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1375 SE 3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rd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Street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Pendleton, OR. 97801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 # 541-276-1041    FAX # 541-966-8820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Email: pndkoa@gmail.com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1533525</wp:posOffset>
                </wp:positionH>
                <wp:positionV relativeFrom="paragraph">
                  <wp:posOffset>0</wp:posOffset>
                </wp:positionV>
                <wp:extent cx="2752725" cy="890588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890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Application for Monthly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Names of all Adults, with cell phone # for each: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72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Names &amp; ages of all Children: 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Address: 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City/State/Zip: 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Primary Email address: 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RV Type (check one):  ____Motorhome     ____Fifth Wheel    ____Travel Trailer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RV Year: ____________</w:t>
        <w:tab/>
        <w:t xml:space="preserve">RV Length: ___________  Amps needed: __________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RV Make &amp; Model: 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pets? (number &amp; breed) _______________________________________________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Anticipated arrival date &amp; length of stay: _____________________________________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the background-check authorization on the reverse side.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a site becomes available for you, the park will contact you, and will charge you a $25 fee (per adult) to perform the background check </w:t>
      </w:r>
      <w:r w:rsidDel="00000000" w:rsidR="00000000" w:rsidRPr="00000000">
        <w:rPr>
          <w:i w:val="1"/>
          <w:sz w:val="20"/>
          <w:szCs w:val="20"/>
          <w:rtl w:val="0"/>
        </w:rPr>
        <w:t xml:space="preserve">at that time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clearing the background check, the park will charge you a $100 deposit to hold the site until your move-in date. The deposit is nonrefundable, and will be applied to your first month’s rent when you move in.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the day of move-in, you will be charged the remainder of your first month’s rent and a $50 deposit on your electrical bill.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Applicant signature: ________________________________________Date:_________</w:t>
      </w:r>
      <w:r w:rsidDel="00000000" w:rsidR="00000000" w:rsidRPr="00000000">
        <w:rPr>
          <w:rtl w:val="0"/>
        </w:rPr>
      </w:r>
    </w:p>
    <w:sectPr>
      <w:pgSz w:h="15840" w:w="12240"/>
      <w:pgMar w:bottom="144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